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910CBD" w:rsidP="001F55F6" w14:paraId="685D4AA3" w14:textId="77777777">
      <w:pPr>
        <w:spacing w:before="120" w:after="120"/>
        <w:rPr>
          <w:rFonts w:cstheme="minorHAnsi"/>
          <w:b/>
          <w:sz w:val="20"/>
          <w:szCs w:val="20"/>
        </w:rPr>
      </w:pPr>
      <w:bookmarkStart w:id="0" w:name="_Hlk32839505"/>
      <w:bookmarkStart w:id="1" w:name="22"/>
      <w:bookmarkEnd w:id="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NACIONALNI SAVET MAĐARSKE NACIONALNE MANJINE</w:t>
      </w:r>
      <w:r w:rsidRPr="001F55F6">
        <w:rPr>
          <w:rFonts w:cstheme="minorHAnsi"/>
          <w:b/>
          <w:sz w:val="20"/>
          <w:szCs w:val="20"/>
        </w:rPr>
        <w:t> </w:t>
      </w:r>
    </w:p>
    <w:p w:rsidR="001F55F6" w:rsidRPr="001F55F6" w:rsidP="001F55F6" w14:paraId="12B24AF9" w14:textId="517E71E1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cstheme="minorHAnsi"/>
          <w:b/>
          <w:sz w:val="20"/>
          <w:szCs w:val="20"/>
        </w:rPr>
        <w:t xml:space="preserve">PIB: </w:t>
      </w:r>
      <w:bookmarkStart w:id="2" w:name="_GoBack"/>
      <w:bookmarkEnd w:id="2"/>
      <w:bookmarkStart w:id="3" w:name="24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102161784</w:t>
      </w:r>
    </w:p>
    <w:p w:rsidR="001F55F6" w:rsidRPr="001F55F6" w:rsidP="001F55F6" w14:paraId="5CF2DAD8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25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TRG ŽRTAVA FAŠIZMA 9</w:t>
      </w:r>
    </w:p>
    <w:p w:rsidR="001F55F6" w:rsidRPr="001F55F6" w:rsidP="001F55F6" w14:paraId="6BC266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5" w:name="27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24000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26"/>
      <w:bookmarkEnd w:id="6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SUBOTICA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P="001F55F6" w14:paraId="49108E4C" w14:textId="5D1D1718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9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28.07.2020</w:t>
      </w:r>
    </w:p>
    <w:p w:rsidR="001F55F6" w:rsidRPr="001F55F6" w:rsidP="001F55F6" w14:paraId="1B2FD28D" w14:textId="400BEBE7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8"/>
      <w:bookmarkEnd w:id="8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03/2020</w:t>
      </w:r>
    </w:p>
    <w:p w:rsidR="001F55F6" w:rsidRPr="00A9707B" w:rsidP="00A9707B" w14:paraId="53FD827A" w14:textId="77777777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9" w:name="7"/>
      <w:bookmarkEnd w:id="9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Na osnovu člana 146. stav 1. Zakona o javnim nabavkama („Službeni glasnik“, broj 91/19), naručilac donosi,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10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10"/>
    </w:p>
    <w:p w:rsidR="001F55F6" w:rsidRPr="001F55F6" w:rsidP="001F55F6" w14:paraId="2D28022D" w14:textId="1C9753B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23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NACIONALNI SAVET MAĐARSKE NACIONALNE MANJINE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20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03/2020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3" w:name="19"/>
      <w:bookmarkEnd w:id="1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Nameštaj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4" w:name="18"/>
      <w:bookmarkEnd w:id="14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2020/S F02-0000012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1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F9120D"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6" w:name="A_ConType_2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F9120D"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A_ConType_3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F9120D"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P="00B84A8C" w14:paraId="3AFB026C" w14:textId="57BD64CF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8" w:name="21"/>
      <w:bookmarkEnd w:id="18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39100000</w:t>
      </w:r>
    </w:p>
    <w:p w:rsidR="001F55F6" w:rsidRPr="001F55F6" w:rsidP="00B84A8C" w14:paraId="5FF10A8D" w14:textId="1D4DAFE8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9" w:name="1"/>
      <w:bookmarkEnd w:id="19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Nameštaj</w:t>
      </w:r>
    </w:p>
    <w:p w:rsidR="001F55F6" w:rsidRPr="00B84A8C" w:rsidP="001F55F6" w14:paraId="443A5338" w14:textId="65C2488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20" w:name="2"/>
      <w:bookmarkEnd w:id="20"/>
      <w:r w:rsidRPr="001F55F6" w:rsid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7.333.333,00</w:t>
      </w:r>
      <w:r w:rsidRPr="001F55F6" w:rsidR="00B84A8C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1" w:name="3"/>
      <w:bookmarkEnd w:id="21"/>
      <w:r w:rsidRP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1F55F6" w:rsidRPr="001F55F6" w:rsidP="00B84A8C" w14:paraId="295073E2" w14:textId="573469BB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</w:t>
      </w:r>
      <w:r w:rsidRPr="001F55F6">
        <w:rPr>
          <w:rFonts w:cstheme="minorHAnsi"/>
          <w:sz w:val="20"/>
          <w:szCs w:val="20"/>
        </w:rPr>
        <w:t xml:space="preserve"> se </w:t>
      </w:r>
      <w:r w:rsidRPr="001F55F6">
        <w:rPr>
          <w:rFonts w:cstheme="minorHAnsi"/>
          <w:sz w:val="20"/>
          <w:szCs w:val="20"/>
        </w:rPr>
        <w:t>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2" w:name="10"/>
      <w:bookmarkEnd w:id="2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24AC14DF" w14:textId="77777777" w:rsidTr="00B84A8C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5000" w:type="pct"/>
            <w:hideMark/>
          </w:tcPr>
          <w:p w:rsidR="001F55F6" w:rsidRPr="00B84A8C" w:rsidP="00B84A8C" w14:paraId="098A9613" w14:textId="77777777">
            <w:pP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bookmarkStart w:id="23" w:name="12"/>
            <w:bookmarkEnd w:id="23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GAJ-INŽENJERING I OPREMANJE DOO, BEOGRAD (ZEMUN)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3"/>
            <w:bookmarkEnd w:id="2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100014609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4"/>
            <w:bookmarkEnd w:id="2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Cara  Dušana, 266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5"/>
            <w:bookmarkEnd w:id="26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Beograd (Zemun)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6"/>
            <w:bookmarkEnd w:id="27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11080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8" w:name="17"/>
            <w:bookmarkEnd w:id="28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Srbija</w:t>
            </w:r>
          </w:p>
        </w:tc>
      </w:tr>
    </w:tbl>
    <w:p w:rsidR="00A9707B" w:rsidRPr="00A9707B" w:rsidP="00B84A8C" w14:paraId="602D96C0" w14:textId="77777777">
      <w:pPr>
        <w:tabs>
          <w:tab w:val="left" w:pos="2438"/>
        </w:tabs>
        <w:spacing w:before="120" w:after="120"/>
        <w:rPr>
          <w:rFonts w:cstheme="minorHAnsi"/>
          <w:bCs/>
          <w:sz w:val="20"/>
          <w:szCs w:val="20"/>
        </w:rPr>
      </w:pPr>
    </w:p>
    <w:p w:rsidR="001F55F6" w:rsidRPr="00B84A8C" w:rsidP="00B84A8C" w14:paraId="167338BB" w14:textId="2512E024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ugovora</w:t>
      </w:r>
      <w:r w:rsidRPr="001F55F6">
        <w:rPr>
          <w:rFonts w:cstheme="minorHAnsi"/>
          <w:bCs/>
          <w:sz w:val="20"/>
          <w:szCs w:val="20"/>
        </w:rPr>
        <w:t xml:space="preserve"> (bez PDV):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4"/>
      <w:bookmarkEnd w:id="29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6.411.518,00</w:t>
      </w:r>
    </w:p>
    <w:p w:rsidR="001F55F6" w:rsidRPr="00B84A8C" w:rsidP="00B84A8C" w14:paraId="5D5413F5" w14:textId="2CCC13D0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ugovora</w:t>
      </w:r>
      <w:r w:rsidRPr="001F55F6">
        <w:rPr>
          <w:rFonts w:cstheme="minorHAnsi"/>
          <w:bCs/>
          <w:sz w:val="20"/>
          <w:szCs w:val="20"/>
        </w:rPr>
        <w:t xml:space="preserve"> (</w:t>
      </w:r>
      <w:r w:rsidRPr="001F55F6">
        <w:rPr>
          <w:rFonts w:cstheme="minorHAnsi"/>
          <w:bCs/>
          <w:sz w:val="20"/>
          <w:szCs w:val="20"/>
        </w:rPr>
        <w:t>sa</w:t>
      </w:r>
      <w:r w:rsidRPr="001F55F6">
        <w:rPr>
          <w:rFonts w:cstheme="minorHAnsi"/>
          <w:bCs/>
          <w:sz w:val="20"/>
          <w:szCs w:val="20"/>
        </w:rPr>
        <w:t xml:space="preserve"> PDV):</w:t>
      </w:r>
      <w:r w:rsidR="00B84A8C">
        <w:rPr>
          <w:rFonts w:cstheme="minorHAnsi"/>
          <w:bCs/>
          <w:sz w:val="20"/>
          <w:szCs w:val="20"/>
        </w:rPr>
        <w:tab/>
      </w:r>
      <w:bookmarkStart w:id="30" w:name="5"/>
      <w:bookmarkEnd w:id="30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7.693.821,60</w:t>
      </w:r>
    </w:p>
    <w:p w:rsidR="001F55F6" w:rsidRPr="00B84A8C" w:rsidP="00B84A8C" w14:paraId="7D8E766A" w14:textId="69B2075D">
      <w:pPr>
        <w:tabs>
          <w:tab w:val="left" w:pos="2410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</w:rPr>
        <w:t>Valuta</w:t>
      </w:r>
      <w:r w:rsidRPr="001F55F6">
        <w:rPr>
          <w:rFonts w:cstheme="minorHAnsi"/>
          <w:sz w:val="20"/>
          <w:szCs w:val="20"/>
        </w:rPr>
        <w:t>:</w:t>
      </w:r>
      <w:r w:rsidR="00B84A8C">
        <w:rPr>
          <w:rFonts w:cstheme="minorHAnsi"/>
          <w:sz w:val="20"/>
          <w:szCs w:val="20"/>
        </w:rPr>
        <w:t> </w:t>
      </w:r>
      <w:bookmarkStart w:id="31" w:name="6"/>
      <w:bookmarkEnd w:id="31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A9707B" w:rsidRPr="00A9707B" w:rsidP="001F55F6" w14:paraId="3C53BC4E" w14:textId="77777777">
      <w:pPr>
        <w:spacing w:before="120" w:after="120"/>
        <w:rPr>
          <w:rFonts w:cstheme="minorHAnsi"/>
          <w:bCs/>
          <w:sz w:val="20"/>
          <w:szCs w:val="20"/>
        </w:rPr>
      </w:pPr>
    </w:p>
    <w:p w:rsidR="001F55F6" w:rsidRPr="001F55F6" w:rsidP="001F55F6" w14:paraId="0C1941A0" w14:textId="4FFD1D24">
      <w:pPr>
        <w:spacing w:before="120" w:after="120"/>
        <w:rPr>
          <w:rFonts w:cstheme="minorHAnsi"/>
          <w:b/>
          <w:sz w:val="24"/>
          <w:szCs w:val="24"/>
        </w:rPr>
      </w:pPr>
      <w:r w:rsidRPr="001F55F6">
        <w:rPr>
          <w:rFonts w:cstheme="minorHAnsi"/>
          <w:b/>
          <w:sz w:val="24"/>
          <w:szCs w:val="24"/>
        </w:rPr>
        <w:t>Obrazloženje</w:t>
      </w:r>
      <w:r w:rsidRPr="001F55F6">
        <w:rPr>
          <w:rFonts w:cstheme="minorHAnsi"/>
          <w:b/>
          <w:sz w:val="24"/>
          <w:szCs w:val="24"/>
        </w:rPr>
        <w:t>:</w:t>
      </w:r>
    </w:p>
    <w:p w:rsidR="00A9707B" w:rsidRPr="00A9707B" w:rsidP="001F55F6" w14:paraId="08E7E656" w14:textId="77777777">
      <w:pPr>
        <w:pStyle w:val="Pododjeljci"/>
        <w:rPr>
          <w:b w:val="0"/>
          <w:bCs/>
          <w:sz w:val="20"/>
          <w:szCs w:val="20"/>
        </w:rPr>
      </w:pPr>
    </w:p>
    <w:p w:rsidR="001F55F6" w:rsidRPr="001F55F6" w:rsidP="001F55F6" w14:paraId="2AC8E0F5" w14:textId="4C633D7F">
      <w:pPr>
        <w:pStyle w:val="Pododjeljci"/>
      </w:pPr>
      <w:r w:rsidRPr="001F55F6">
        <w:t>Uputstvo o prav</w:t>
      </w:r>
      <w:r w:rsidR="001F27FD">
        <w:t>n</w:t>
      </w:r>
      <w:r w:rsidRPr="001F55F6">
        <w:t>om sredstvu:</w:t>
      </w:r>
    </w:p>
    <w:p w:rsidR="001F55F6" w:rsidRPr="001F55F6" w:rsidP="001F55F6" w14:paraId="57D8177E" w14:textId="59956637">
      <w:pPr>
        <w:spacing w:before="120" w:after="120"/>
        <w:rPr>
          <w:rStyle w:val="DefaultParagraphFont"/>
          <w:rFonts w:ascii="Calibri" w:eastAsia="Calibri" w:hAnsi="Calibri" w:cs="Calibri"/>
          <w:b w:val="0"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bookmarkStart w:id="32" w:name="11"/>
      <w:bookmarkEnd w:id="0"/>
      <w:bookmarkEnd w:id="32"/>
      <w:r w:rsidRPr="001F55F6">
        <w:rPr>
          <w:rStyle w:val="DefaultParagraphFont"/>
          <w:rFonts w:ascii="Calibri" w:eastAsia="Calibri" w:hAnsi="Calibri" w:cs="Calibri"/>
          <w:b w:val="0"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Protiv ove odluke, ponuđač može da podnese zahtev za zaštitu prava u roku od deset dana od dana objavljivanja na Portalu javnih nabavki odluke naručioca kojom se okončava postupak javne nabavke, u skladu sa odredbama Zakona o javnim nabavkama („Službeni glasnik“, broj 91/19)</w:t>
      </w:r>
    </w:p>
    <w:sectPr w:rsidSect="000A667E">
      <w:footerReference w:type="default" r:id="rId4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07670DCD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Pr="001F55F6" w:rsidR="001F55F6">
      <w:rPr>
        <w:caps/>
        <w:noProof/>
        <w:sz w:val="12"/>
        <w:szCs w:val="12"/>
        <w:lang w:val="hr-HR"/>
      </w:rPr>
      <w:t>ODLUKA O DODELI UGOVORA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64642"/>
    <w:rsid w:val="00087A93"/>
    <w:rsid w:val="00092830"/>
    <w:rsid w:val="000A667E"/>
    <w:rsid w:val="000F6975"/>
    <w:rsid w:val="00165E99"/>
    <w:rsid w:val="001B4006"/>
    <w:rsid w:val="001F27FD"/>
    <w:rsid w:val="001F55F6"/>
    <w:rsid w:val="002B375A"/>
    <w:rsid w:val="002B5412"/>
    <w:rsid w:val="002E6AB7"/>
    <w:rsid w:val="003406EF"/>
    <w:rsid w:val="00342432"/>
    <w:rsid w:val="003753D5"/>
    <w:rsid w:val="00390B66"/>
    <w:rsid w:val="003F4A2A"/>
    <w:rsid w:val="00430FB5"/>
    <w:rsid w:val="00471857"/>
    <w:rsid w:val="004D3A78"/>
    <w:rsid w:val="005349E8"/>
    <w:rsid w:val="00544D4B"/>
    <w:rsid w:val="0059265A"/>
    <w:rsid w:val="005B6EAC"/>
    <w:rsid w:val="00666AE4"/>
    <w:rsid w:val="006A4384"/>
    <w:rsid w:val="006C28AA"/>
    <w:rsid w:val="00723884"/>
    <w:rsid w:val="007500EB"/>
    <w:rsid w:val="007B33EC"/>
    <w:rsid w:val="00910CBD"/>
    <w:rsid w:val="00934E20"/>
    <w:rsid w:val="00943D6F"/>
    <w:rsid w:val="00A338C8"/>
    <w:rsid w:val="00A9707B"/>
    <w:rsid w:val="00AA44B3"/>
    <w:rsid w:val="00AE028A"/>
    <w:rsid w:val="00B07D76"/>
    <w:rsid w:val="00B12B6B"/>
    <w:rsid w:val="00B36DFD"/>
    <w:rsid w:val="00B84A8C"/>
    <w:rsid w:val="00BE147A"/>
    <w:rsid w:val="00C3138D"/>
    <w:rsid w:val="00C4780E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9120D"/>
    <w:rsid w:val="00FE39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OBR_OdlukaODodeli.dotx</Template>
  <TotalTime>34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Dean Firkelj</cp:lastModifiedBy>
  <cp:revision>6</cp:revision>
  <dcterms:created xsi:type="dcterms:W3CDTF">2020-02-17T13:03:00Z</dcterms:created>
  <dcterms:modified xsi:type="dcterms:W3CDTF">2020-03-26T05:56:00Z</dcterms:modified>
</cp:coreProperties>
</file>